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297B6" w14:textId="77777777" w:rsidR="004D732C" w:rsidRDefault="0025474F">
      <w:pPr>
        <w:jc w:val="center"/>
        <w:rPr>
          <w:rFonts w:eastAsia="STXingkai"/>
          <w:sz w:val="72"/>
        </w:rPr>
      </w:pPr>
      <w:r>
        <w:rPr>
          <w:rFonts w:eastAsia="STXingkai"/>
          <w:sz w:val="72"/>
        </w:rPr>
        <w:t>上海立信会计金融学院</w:t>
      </w:r>
    </w:p>
    <w:p w14:paraId="04B2FF9B" w14:textId="77777777" w:rsidR="004D732C" w:rsidRDefault="0025474F">
      <w:pPr>
        <w:pStyle w:val="1"/>
        <w:jc w:val="center"/>
        <w:rPr>
          <w:sz w:val="36"/>
        </w:rPr>
      </w:pPr>
      <w:r>
        <w:rPr>
          <w:sz w:val="36"/>
        </w:rPr>
        <w:t xml:space="preserve">Shanghai </w:t>
      </w:r>
      <w:proofErr w:type="spellStart"/>
      <w:r>
        <w:rPr>
          <w:sz w:val="36"/>
        </w:rPr>
        <w:t>Lixin</w:t>
      </w:r>
      <w:proofErr w:type="spellEnd"/>
      <w:r>
        <w:rPr>
          <w:sz w:val="36"/>
        </w:rPr>
        <w:t xml:space="preserve"> University of Accounting and Finance</w:t>
      </w:r>
    </w:p>
    <w:p w14:paraId="620492A8" w14:textId="77777777" w:rsidR="004D732C" w:rsidRDefault="004D732C">
      <w:pPr>
        <w:pBdr>
          <w:top w:val="double" w:sz="12" w:space="1" w:color="00000A"/>
        </w:pBdr>
        <w:rPr>
          <w:sz w:val="22"/>
        </w:rPr>
      </w:pPr>
    </w:p>
    <w:p w14:paraId="647B1D75" w14:textId="77777777" w:rsidR="004D732C" w:rsidRDefault="0025474F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 xml:space="preserve">   THE BOARD OF THE DEGREE ASSESSMENT:</w:t>
      </w:r>
    </w:p>
    <w:p w14:paraId="0FD38CDC" w14:textId="41CF9376" w:rsidR="0025474F" w:rsidRDefault="0025474F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 xml:space="preserve">   ON RECOMMEDATION OF THE UNIVERSITY FACULTY DOES HEREBY CONFER ON</w:t>
      </w:r>
    </w:p>
    <w:p w14:paraId="77A46A04" w14:textId="77777777" w:rsidR="004D732C" w:rsidRDefault="0025474F">
      <w:pPr>
        <w:pBdr>
          <w:bottom w:val="single" w:sz="12" w:space="1" w:color="00000A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 </w:t>
      </w:r>
      <w:proofErr w:type="spellStart"/>
      <w:r>
        <w:rPr>
          <w:b/>
          <w:sz w:val="32"/>
          <w:szCs w:val="32"/>
        </w:rPr>
        <w:t>Yesheng</w:t>
      </w:r>
      <w:proofErr w:type="spellEnd"/>
    </w:p>
    <w:p w14:paraId="5D5C3FCF" w14:textId="77777777" w:rsidR="004D732C" w:rsidRDefault="004D732C">
      <w:pPr>
        <w:pBdr>
          <w:bottom w:val="single" w:sz="12" w:space="1" w:color="00000A"/>
        </w:pBdr>
        <w:jc w:val="center"/>
        <w:rPr>
          <w:b/>
          <w:sz w:val="10"/>
          <w:szCs w:val="10"/>
        </w:rPr>
      </w:pPr>
    </w:p>
    <w:p w14:paraId="3708D7EB" w14:textId="77777777" w:rsidR="004D732C" w:rsidRDefault="0025474F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 xml:space="preserve">   WHO HAS MAJORED IN </w:t>
      </w:r>
      <w:sdt>
        <w:sdtPr>
          <w:id w:val="-1857720237"/>
          <w:dropDownList>
            <w:listItem w:displayText="选择一项。" w:value="选择一项。"/>
            <w:listItem w:displayText="ACCOUNTING" w:value="ACCOUNTING"/>
            <w:listItem w:displayText="FINANCIAL MANAGEMENT" w:value="FINANCIAL MANAGEMENT"/>
            <w:listItem w:displayText="AUDITING" w:value="AUDITING"/>
            <w:listItem w:displayText="ASSETS EVALUATION" w:value="ASSETS EVALUATION"/>
            <w:listItem w:displayText="INTERNATIONAL ECONOMY &amp; TRADE" w:value="INTERNATIONAL ECONOMY &amp; TRADE"/>
            <w:listItem w:displayText="ECONOMICS" w:value="ECONOMICS"/>
            <w:listItem w:displayText="STATISTICS" w:value="STATISTICS"/>
            <w:listItem w:displayText="FINANCE" w:value="FINANCE"/>
            <w:listItem w:displayText="TAXATION" w:value="TAXATION"/>
            <w:listItem w:displayText="ENGLISH(SPECIALIZED IN BUSINESS ENGLISH)" w:value="ENGLISH(SPECIALIZED IN BUSINESS ENGLISH)"/>
            <w:listItem w:displayText="LAW" w:value="LAW"/>
            <w:listItem w:displayText="REAL ESTATE OPERATION AND MANAGEMENT" w:value="REAL ESTATE OPERATION AND MANAGEMENT"/>
            <w:listItem w:displayText="JAPANESE(SPECIALIZED IN BUSINESS JAPANESE)" w:value="JAPANESE(SPECIALIZED IN BUSINESS JAPANESE)"/>
            <w:listItem w:displayText="CHINESE LANGUAGE AND LITERATURE" w:value="CHINESE LANGUAGE AND LITERATURE"/>
            <w:listItem w:displayText="COMPUTER SCIENCE AND TECHNOLOGY" w:value="COMPUTER SCIENCE AND TECHNOLOGY"/>
          </w:dropDownList>
        </w:sdtPr>
        <w:sdtEndPr/>
        <w:sdtContent>
          <w:r>
            <w:t>ACCOUNTING</w:t>
          </w:r>
        </w:sdtContent>
      </w:sdt>
      <w:sdt>
        <w:sdtPr>
          <w:id w:val="724069949"/>
        </w:sdtPr>
        <w:sdtEndPr/>
        <w:sdtContent>
          <w:r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AND SATISFACTORILY COMPLETED THE STUDIES PRESCRIBED THEREFORE THE DEGREE OF  </w:t>
          </w:r>
        </w:sdtContent>
      </w:sdt>
    </w:p>
    <w:p w14:paraId="6950258A" w14:textId="77777777" w:rsidR="004D732C" w:rsidRDefault="0025474F">
      <w:pPr>
        <w:pBdr>
          <w:bottom w:val="single" w:sz="12" w:space="1" w:color="00000A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BACHELOR OF </w:t>
      </w:r>
      <w:sdt>
        <w:sdtPr>
          <w:id w:val="-2127529951"/>
          <w:dropDownList>
            <w:listItem w:displayText="选择一项。" w:value="选择一项。"/>
            <w:listItem w:displayText="MANAGEMENT" w:value="MANAGEMENT"/>
            <w:listItem w:displayText="ECONOMICS" w:value="ECONOMICS"/>
            <w:listItem w:displayText="SCIENCE" w:value="SCIENCE"/>
            <w:listItem w:displayText="LAWS" w:value="LAWS"/>
            <w:listItem w:displayText="ARTS" w:value="ARTS"/>
          </w:dropDownList>
        </w:sdtPr>
        <w:sdtEndPr/>
        <w:sdtContent>
          <w:r>
            <w:t>MANAGEMENT</w:t>
          </w:r>
        </w:sdtContent>
      </w:sdt>
    </w:p>
    <w:p w14:paraId="42BD10CD" w14:textId="77777777" w:rsidR="004D732C" w:rsidRDefault="0025474F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WITH ALL THE RIGHTS, PRIVILEDGES AND HONORS PERTAINING TO THIS DEGREE, AWARDED THIS TWENTY  SECOND DAY OF JUNE, 2016.</w:t>
      </w:r>
    </w:p>
    <w:p w14:paraId="6A3A5100" w14:textId="77777777" w:rsidR="004D732C" w:rsidRDefault="0025474F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CERTIFICATE NO: 1104742016001</w:t>
      </w:r>
      <w:r>
        <w:rPr>
          <w:sz w:val="28"/>
          <w:szCs w:val="28"/>
        </w:rPr>
        <w:t>000</w:t>
      </w:r>
      <w:r>
        <w:rPr>
          <w:sz w:val="28"/>
          <w:szCs w:val="28"/>
        </w:rPr>
        <w:t>.</w:t>
      </w:r>
    </w:p>
    <w:p w14:paraId="5A42669B" w14:textId="77777777" w:rsidR="004D732C" w:rsidRDefault="004D732C">
      <w:pPr>
        <w:pBdr>
          <w:bottom w:val="single" w:sz="12" w:space="1" w:color="00000A"/>
        </w:pBdr>
        <w:rPr>
          <w:sz w:val="28"/>
          <w:szCs w:val="28"/>
        </w:rPr>
      </w:pPr>
    </w:p>
    <w:p w14:paraId="406740F2" w14:textId="77777777" w:rsidR="004D732C" w:rsidRDefault="0025474F" w:rsidP="0025474F">
      <w:pPr>
        <w:pBdr>
          <w:bottom w:val="single" w:sz="12" w:space="1" w:color="00000A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Tang Haiyan</w:t>
      </w:r>
    </w:p>
    <w:p w14:paraId="54334853" w14:textId="77777777" w:rsidR="004D732C" w:rsidRDefault="0025474F" w:rsidP="0025474F">
      <w:pPr>
        <w:pBdr>
          <w:bottom w:val="single" w:sz="12" w:space="1" w:color="00000A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PRESIDENT</w:t>
      </w:r>
    </w:p>
    <w:p w14:paraId="4E6A6BC6" w14:textId="77777777" w:rsidR="004D732C" w:rsidRDefault="0025474F">
      <w:pPr>
        <w:pBdr>
          <w:bottom w:val="single" w:sz="12" w:space="1" w:color="00000A"/>
        </w:pBdr>
        <w:ind w:firstLine="1080"/>
        <w:rPr>
          <w:sz w:val="28"/>
          <w:szCs w:val="28"/>
        </w:rPr>
      </w:pPr>
      <w:r>
        <w:rPr>
          <w:sz w:val="24"/>
          <w:szCs w:val="28"/>
        </w:rPr>
        <w:t>SHANGHAI LIXIN UNIVERSITY OF ACCOUNTING AND FINANCE</w:t>
      </w:r>
    </w:p>
    <w:p w14:paraId="63B559AD" w14:textId="7EB950C1" w:rsidR="004D732C" w:rsidRDefault="0025474F">
      <w:r>
        <w:rPr>
          <w:rFonts w:ascii="宋体" w:hAnsi="宋体" w:cs="宋体"/>
          <w:sz w:val="18"/>
          <w:szCs w:val="18"/>
        </w:rPr>
        <w:t>中国</w:t>
      </w:r>
      <w:r>
        <w:rPr>
          <w:rFonts w:ascii="宋体" w:hAnsi="宋体" w:cs="宋体"/>
          <w:sz w:val="18"/>
          <w:szCs w:val="18"/>
        </w:rPr>
        <w:t>.</w:t>
      </w:r>
      <w:r>
        <w:rPr>
          <w:sz w:val="18"/>
          <w:szCs w:val="18"/>
        </w:rPr>
        <w:t>上海浦东新区上川路</w:t>
      </w:r>
      <w:r>
        <w:rPr>
          <w:sz w:val="18"/>
          <w:szCs w:val="18"/>
        </w:rPr>
        <w:t>995</w:t>
      </w:r>
      <w:r>
        <w:rPr>
          <w:rFonts w:ascii="宋体" w:hAnsi="宋体" w:cs="宋体"/>
          <w:sz w:val="18"/>
          <w:szCs w:val="18"/>
        </w:rPr>
        <w:t>号</w:t>
      </w:r>
      <w:r>
        <w:rPr>
          <w:rFonts w:ascii="宋体" w:hAnsi="宋体" w:cs="宋体"/>
          <w:sz w:val="18"/>
          <w:szCs w:val="18"/>
        </w:rPr>
        <w:t xml:space="preserve">    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/>
          <w:sz w:val="18"/>
          <w:szCs w:val="18"/>
        </w:rPr>
        <w:t>电话：</w:t>
      </w: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021—68681596 </w:t>
      </w:r>
      <w:r>
        <w:rPr>
          <w:rFonts w:ascii="宋体" w:hAnsi="宋体" w:cs="宋体"/>
          <w:sz w:val="18"/>
          <w:szCs w:val="18"/>
        </w:rPr>
        <w:t xml:space="preserve">   </w:t>
      </w:r>
      <w:r>
        <w:rPr>
          <w:rFonts w:ascii="宋体" w:hAnsi="宋体" w:cs="宋体"/>
          <w:sz w:val="18"/>
          <w:szCs w:val="18"/>
        </w:rPr>
        <w:t>传真：</w:t>
      </w:r>
      <w:r>
        <w:rPr>
          <w:sz w:val="18"/>
          <w:szCs w:val="18"/>
        </w:rPr>
        <w:t>021—50213407</w:t>
      </w:r>
      <w:r>
        <w:rPr>
          <w:rFonts w:ascii="宋体" w:hAnsi="宋体" w:cs="宋体"/>
          <w:sz w:val="18"/>
          <w:szCs w:val="18"/>
        </w:rPr>
        <w:t xml:space="preserve">    </w:t>
      </w:r>
      <w:r>
        <w:rPr>
          <w:rFonts w:ascii="宋体" w:hAnsi="宋体" w:cs="宋体"/>
          <w:sz w:val="18"/>
          <w:szCs w:val="18"/>
        </w:rPr>
        <w:t>邮编：</w:t>
      </w:r>
      <w:r>
        <w:rPr>
          <w:sz w:val="18"/>
          <w:szCs w:val="18"/>
        </w:rPr>
        <w:t>201209</w:t>
      </w:r>
    </w:p>
    <w:p w14:paraId="3F3E3E61" w14:textId="6B6D557D" w:rsidR="004D732C" w:rsidRDefault="0025474F">
      <w:r>
        <w:rPr>
          <w:sz w:val="16"/>
          <w:szCs w:val="16"/>
        </w:rPr>
        <w:t xml:space="preserve">995 </w:t>
      </w:r>
      <w:proofErr w:type="spellStart"/>
      <w:r>
        <w:rPr>
          <w:sz w:val="16"/>
          <w:szCs w:val="16"/>
        </w:rPr>
        <w:t>Shang</w:t>
      </w:r>
      <w:r w:rsidR="00E6245E">
        <w:rPr>
          <w:sz w:val="16"/>
          <w:szCs w:val="16"/>
        </w:rPr>
        <w:t>c</w:t>
      </w:r>
      <w:r>
        <w:rPr>
          <w:sz w:val="16"/>
          <w:szCs w:val="16"/>
        </w:rPr>
        <w:t>huan</w:t>
      </w:r>
      <w:proofErr w:type="spellEnd"/>
      <w:r>
        <w:rPr>
          <w:sz w:val="16"/>
          <w:szCs w:val="16"/>
        </w:rPr>
        <w:t xml:space="preserve">  Road. Pu Dong New </w:t>
      </w:r>
      <w:r>
        <w:rPr>
          <w:sz w:val="16"/>
          <w:szCs w:val="16"/>
        </w:rPr>
        <w:t>Area</w:t>
      </w:r>
      <w:r w:rsidR="00E6245E">
        <w:rPr>
          <w:sz w:val="16"/>
          <w:szCs w:val="16"/>
        </w:rPr>
        <w:t xml:space="preserve">, </w:t>
      </w:r>
      <w:r>
        <w:rPr>
          <w:sz w:val="16"/>
          <w:szCs w:val="16"/>
        </w:rPr>
        <w:t>Shanghai,</w:t>
      </w:r>
      <w:r w:rsidR="00E6245E">
        <w:rPr>
          <w:sz w:val="16"/>
          <w:szCs w:val="16"/>
        </w:rPr>
        <w:t xml:space="preserve"> </w:t>
      </w:r>
      <w:r>
        <w:rPr>
          <w:sz w:val="16"/>
          <w:szCs w:val="16"/>
        </w:rPr>
        <w:t>China.</w:t>
      </w:r>
      <w:r w:rsidR="00E6245E">
        <w:rPr>
          <w:sz w:val="16"/>
          <w:szCs w:val="16"/>
        </w:rPr>
        <w:t xml:space="preserve">  </w:t>
      </w:r>
      <w:r>
        <w:rPr>
          <w:sz w:val="16"/>
          <w:szCs w:val="16"/>
        </w:rPr>
        <w:t>Tel:021—</w:t>
      </w:r>
      <w:r w:rsidR="00E6245E">
        <w:rPr>
          <w:sz w:val="16"/>
          <w:szCs w:val="16"/>
        </w:rPr>
        <w:t>68681596</w:t>
      </w:r>
      <w:r>
        <w:rPr>
          <w:sz w:val="16"/>
          <w:szCs w:val="16"/>
        </w:rPr>
        <w:t xml:space="preserve">  </w:t>
      </w:r>
      <w:r w:rsidR="00E6245E">
        <w:rPr>
          <w:sz w:val="16"/>
          <w:szCs w:val="16"/>
        </w:rPr>
        <w:t xml:space="preserve"> </w:t>
      </w:r>
      <w:r>
        <w:rPr>
          <w:sz w:val="16"/>
          <w:szCs w:val="16"/>
        </w:rPr>
        <w:t>Fax:021—</w:t>
      </w:r>
      <w:r w:rsidR="00E6245E">
        <w:rPr>
          <w:sz w:val="16"/>
          <w:szCs w:val="16"/>
        </w:rPr>
        <w:t xml:space="preserve">50213407 </w:t>
      </w:r>
      <w:r>
        <w:rPr>
          <w:sz w:val="16"/>
          <w:szCs w:val="16"/>
        </w:rPr>
        <w:t xml:space="preserve"> </w:t>
      </w:r>
      <w:r w:rsidR="00E6245E">
        <w:rPr>
          <w:sz w:val="16"/>
          <w:szCs w:val="16"/>
        </w:rPr>
        <w:t xml:space="preserve"> </w:t>
      </w:r>
      <w:r>
        <w:rPr>
          <w:sz w:val="16"/>
          <w:szCs w:val="16"/>
        </w:rPr>
        <w:t>Post Code:201209</w:t>
      </w:r>
    </w:p>
    <w:p w14:paraId="51EBE4BB" w14:textId="7A34BB5C" w:rsidR="004D732C" w:rsidRDefault="0025474F">
      <w:r>
        <w:rPr>
          <w:rFonts w:ascii="宋体" w:hAnsi="宋体" w:cs="宋体"/>
          <w:sz w:val="18"/>
          <w:szCs w:val="18"/>
        </w:rPr>
        <w:t>中国</w:t>
      </w:r>
      <w:r>
        <w:rPr>
          <w:sz w:val="18"/>
          <w:szCs w:val="18"/>
        </w:rPr>
        <w:t>·</w:t>
      </w:r>
      <w:r>
        <w:rPr>
          <w:sz w:val="18"/>
          <w:szCs w:val="18"/>
        </w:rPr>
        <w:t>上海松江文翔路</w:t>
      </w:r>
      <w:r>
        <w:rPr>
          <w:sz w:val="18"/>
          <w:szCs w:val="18"/>
        </w:rPr>
        <w:t>2800</w:t>
      </w:r>
      <w:r>
        <w:rPr>
          <w:rFonts w:ascii="宋体" w:hAnsi="宋体" w:cs="宋体"/>
          <w:sz w:val="18"/>
          <w:szCs w:val="18"/>
        </w:rPr>
        <w:t>号</w:t>
      </w:r>
      <w:r>
        <w:rPr>
          <w:rFonts w:ascii="宋体" w:hAnsi="宋体" w:cs="宋体"/>
          <w:sz w:val="18"/>
          <w:szCs w:val="18"/>
        </w:rPr>
        <w:t xml:space="preserve">        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/>
          <w:sz w:val="18"/>
          <w:szCs w:val="18"/>
        </w:rPr>
        <w:t>电话：</w:t>
      </w:r>
      <w:r>
        <w:rPr>
          <w:sz w:val="18"/>
          <w:szCs w:val="18"/>
        </w:rPr>
        <w:t>021</w:t>
      </w:r>
      <w:r>
        <w:rPr>
          <w:rFonts w:ascii="宋体" w:hAnsi="宋体" w:cs="宋体"/>
          <w:sz w:val="18"/>
          <w:szCs w:val="18"/>
        </w:rPr>
        <w:t>—</w:t>
      </w:r>
      <w:r>
        <w:rPr>
          <w:sz w:val="18"/>
          <w:szCs w:val="18"/>
        </w:rPr>
        <w:t xml:space="preserve">67705092     </w:t>
      </w:r>
      <w:r>
        <w:rPr>
          <w:rFonts w:ascii="宋体" w:hAnsi="宋体" w:cs="宋体"/>
          <w:sz w:val="18"/>
          <w:szCs w:val="18"/>
        </w:rPr>
        <w:t>传真：</w:t>
      </w:r>
      <w:r>
        <w:rPr>
          <w:sz w:val="18"/>
          <w:szCs w:val="18"/>
        </w:rPr>
        <w:t>021</w:t>
      </w:r>
      <w:r>
        <w:rPr>
          <w:rFonts w:ascii="宋体" w:hAnsi="宋体" w:cs="宋体"/>
          <w:sz w:val="18"/>
          <w:szCs w:val="18"/>
        </w:rPr>
        <w:t>—</w:t>
      </w:r>
      <w:r>
        <w:rPr>
          <w:sz w:val="18"/>
          <w:szCs w:val="18"/>
        </w:rPr>
        <w:t xml:space="preserve">67705092      </w:t>
      </w:r>
      <w:r>
        <w:rPr>
          <w:rFonts w:ascii="宋体" w:hAnsi="宋体" w:cs="宋体"/>
          <w:sz w:val="18"/>
          <w:szCs w:val="18"/>
        </w:rPr>
        <w:t>邮编：</w:t>
      </w:r>
      <w:r>
        <w:rPr>
          <w:sz w:val="18"/>
          <w:szCs w:val="18"/>
        </w:rPr>
        <w:t>201620</w:t>
      </w:r>
    </w:p>
    <w:p w14:paraId="61B2BD70" w14:textId="404CFBA9" w:rsidR="004D732C" w:rsidRDefault="0025474F">
      <w:r>
        <w:rPr>
          <w:sz w:val="16"/>
          <w:szCs w:val="16"/>
        </w:rPr>
        <w:t>2800 Wen Xiang Road.</w:t>
      </w:r>
      <w:r w:rsidR="00E6245E">
        <w:rPr>
          <w:sz w:val="16"/>
          <w:szCs w:val="16"/>
        </w:rPr>
        <w:t xml:space="preserve"> </w:t>
      </w:r>
      <w:r>
        <w:rPr>
          <w:sz w:val="16"/>
          <w:szCs w:val="16"/>
        </w:rPr>
        <w:t>Song Jiang,</w:t>
      </w:r>
      <w:r w:rsidR="00E6245E">
        <w:rPr>
          <w:sz w:val="16"/>
          <w:szCs w:val="16"/>
        </w:rPr>
        <w:t xml:space="preserve"> </w:t>
      </w:r>
      <w:r>
        <w:rPr>
          <w:sz w:val="16"/>
          <w:szCs w:val="16"/>
        </w:rPr>
        <w:t>Shanghai,</w:t>
      </w:r>
      <w:r w:rsidR="00E6245E">
        <w:rPr>
          <w:sz w:val="16"/>
          <w:szCs w:val="16"/>
        </w:rPr>
        <w:t xml:space="preserve"> </w:t>
      </w:r>
      <w:r>
        <w:rPr>
          <w:sz w:val="16"/>
          <w:szCs w:val="16"/>
        </w:rPr>
        <w:t>China.</w:t>
      </w:r>
      <w:r w:rsidR="00E6245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Tel:021—67705092  </w:t>
      </w:r>
      <w:r w:rsidR="00E6245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Fax:021—67705092 </w:t>
      </w:r>
      <w:r w:rsidR="00E6245E">
        <w:rPr>
          <w:sz w:val="16"/>
          <w:szCs w:val="16"/>
        </w:rPr>
        <w:t xml:space="preserve">    </w:t>
      </w:r>
      <w:r>
        <w:rPr>
          <w:sz w:val="16"/>
          <w:szCs w:val="16"/>
        </w:rPr>
        <w:t>Post Code</w:t>
      </w:r>
      <w:r>
        <w:rPr>
          <w:rFonts w:ascii="宋体" w:hAnsi="宋体" w:cs="宋体"/>
          <w:sz w:val="16"/>
          <w:szCs w:val="16"/>
        </w:rPr>
        <w:t>:</w:t>
      </w:r>
      <w:r>
        <w:rPr>
          <w:sz w:val="16"/>
          <w:szCs w:val="16"/>
        </w:rPr>
        <w:t>201620</w:t>
      </w:r>
    </w:p>
    <w:sectPr w:rsidR="004D732C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C"/>
    <w:rsid w:val="00203F92"/>
    <w:rsid w:val="0021521A"/>
    <w:rsid w:val="0025474F"/>
    <w:rsid w:val="004D732C"/>
    <w:rsid w:val="005A6950"/>
    <w:rsid w:val="00E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3D3C"/>
  <w15:docId w15:val="{EE0899FC-EDFF-41D9-A5CA-2069CD24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  <w:lang w:bidi="ar-SA"/>
    </w:rPr>
  </w:style>
  <w:style w:type="paragraph" w:styleId="1">
    <w:name w:val="heading 1"/>
    <w:basedOn w:val="a"/>
    <w:qFormat/>
    <w:pPr>
      <w:keepNext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qFormat/>
    <w:rPr>
      <w:sz w:val="18"/>
      <w:szCs w:val="18"/>
    </w:rPr>
  </w:style>
  <w:style w:type="character" w:customStyle="1" w:styleId="Char0">
    <w:name w:val="页脚 Char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1">
    <w:name w:val="批注框文本 Char"/>
    <w:basedOn w:val="a0"/>
    <w:qFormat/>
    <w:rPr>
      <w:sz w:val="18"/>
      <w:szCs w:val="18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Lohit Devanagari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深圳市斯尔顿科技有限公司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上海立信会计学院</dc:title>
  <dc:creator>lixin</dc:creator>
  <cp:lastModifiedBy>sun motong</cp:lastModifiedBy>
  <cp:revision>3</cp:revision>
  <cp:lastPrinted>2017-03-21T01:37:00Z</cp:lastPrinted>
  <dcterms:created xsi:type="dcterms:W3CDTF">2020-11-24T05:06:00Z</dcterms:created>
  <dcterms:modified xsi:type="dcterms:W3CDTF">2020-11-24T05:07:00Z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深圳市斯尔顿科技有限公司</vt:lpwstr>
  </property>
  <property fmtid="{D5CDD505-2E9C-101B-9397-08002B2CF9AE}" pid="3" name="DocSecurity">
    <vt:i4>0</vt:i4>
  </property>
  <property fmtid="{D5CDD505-2E9C-101B-9397-08002B2CF9AE}" pid="4" name="KSOProductBuildVer">
    <vt:lpwstr>2052-10.1.0.6374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